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AB" w:rsidRPr="00473FAB" w:rsidRDefault="00473FAB" w:rsidP="00473FAB">
      <w:pPr>
        <w:spacing w:before="60" w:after="60" w:line="330" w:lineRule="atLeast"/>
        <w:outlineLvl w:val="2"/>
        <w:rPr>
          <w:rFonts w:ascii="Times New Roman" w:eastAsia="Times New Roman" w:hAnsi="Times New Roman" w:cs="Times New Roman"/>
          <w:b/>
          <w:bCs/>
          <w:color w:val="08A8F8"/>
          <w:sz w:val="32"/>
          <w:szCs w:val="32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8A8F8"/>
          <w:sz w:val="32"/>
          <w:szCs w:val="32"/>
          <w:lang w:eastAsia="cs-CZ"/>
        </w:rPr>
        <w:t xml:space="preserve">Zvláštní jízdní úkony pro první část zkoušky z praktické jízdy motocyklů zařazených do skupiny vozidel AM, A1, A2 a </w:t>
      </w:r>
      <w:proofErr w:type="spellStart"/>
      <w:r w:rsidRPr="002F0FF7">
        <w:rPr>
          <w:rFonts w:ascii="Times New Roman" w:eastAsia="Times New Roman" w:hAnsi="Times New Roman" w:cs="Times New Roman"/>
          <w:b/>
          <w:bCs/>
          <w:color w:val="08A8F8"/>
          <w:sz w:val="32"/>
          <w:szCs w:val="32"/>
          <w:lang w:eastAsia="cs-CZ"/>
        </w:rPr>
        <w:t>A</w:t>
      </w:r>
      <w:proofErr w:type="spellEnd"/>
    </w:p>
    <w:p w:rsidR="00473FAB" w:rsidRPr="002F0FF7" w:rsidRDefault="00473FAB" w:rsidP="00473FAB">
      <w:pPr>
        <w:spacing w:before="60" w:after="60" w:line="330" w:lineRule="atLeast"/>
        <w:outlineLvl w:val="2"/>
        <w:rPr>
          <w:rFonts w:ascii="Times New Roman" w:eastAsia="Times New Roman" w:hAnsi="Times New Roman" w:cs="Times New Roman"/>
          <w:b/>
          <w:bCs/>
          <w:color w:val="08A8F8"/>
          <w:sz w:val="32"/>
          <w:szCs w:val="32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1.1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2F0FF7">
        <w:rPr>
          <w:rFonts w:ascii="Times New Roman" w:eastAsia="Times New Roman" w:hAnsi="Times New Roman" w:cs="Times New Roman"/>
          <w:color w:val="000000"/>
          <w:sz w:val="28"/>
          <w:szCs w:val="24"/>
          <w:lang w:eastAsia="cs-CZ"/>
        </w:rPr>
        <w:t>Sejmutí motocyklu ze středového stojanu a jeho vedení vpřed bez použití motoru se zatočením doleva, následně vzad se zaparkováním do omezeného prostoru a postavení motocyklu na středový stojan. Sejmutí motocyklu ze středového stojanu a jeho vyvedení z omezeného prostoru vpravo. V případě, že je motocykl vyroben pouze s podpěrným stojanem, použije se podpěrný stojan.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cs-CZ"/>
        </w:rPr>
        <w:drawing>
          <wp:inline distT="0" distB="0" distL="0" distR="0">
            <wp:extent cx="5760720" cy="2711450"/>
            <wp:effectExtent l="19050" t="0" r="0" b="0"/>
            <wp:docPr id="29" name="Obrázek 28" descr="2002c070z0167_2015c104z0256p007o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1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provedení jízdy při nízké rychlosti - následování komisaře rychlostí chůze cca 4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přímém směru (délka dráhy cca 12 m)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521460"/>
            <wp:effectExtent l="19050" t="0" r="0" b="0"/>
            <wp:docPr id="31" name="Obrázek 30" descr="2002c070z0167_2015c104z0256p007o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>2.2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Bezpečné otočení o 180° projetím zatáčky tvaru „U“ rychlostí chůze cca 4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618615"/>
            <wp:effectExtent l="19050" t="0" r="0" b="0"/>
            <wp:docPr id="30" name="Obrázek 17" descr="2002c070z0167_2015c104z0256p007o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2.3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Slalom při rychlosti chůze cca 4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609725"/>
            <wp:effectExtent l="19050" t="0" r="0" b="0"/>
            <wp:docPr id="32" name="Obrázek 18" descr="2002c070z0167_2015c104z0256p007o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2.4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Jízda po dráze ve tvaru „8“ při rychlosti chůze cca 4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2746375"/>
            <wp:effectExtent l="19050" t="0" r="0" b="0"/>
            <wp:docPr id="33" name="Obrázek 19" descr="2002c070z0167_2015c104z0256p007o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>2.5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Opakované rozjetí se s jednou nohou na stupačce a přesunutím druhé nohy na stupačku a zastavení s následnou oporou jednou nebo oběma nohama pro udržení stability motocyklu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662430"/>
            <wp:effectExtent l="19050" t="0" r="0" b="0"/>
            <wp:docPr id="34" name="Obrázek 20" descr="2002c070z0167_2015c104z0256p007o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2.6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Dráha pro úkony v pomalé rychlosti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405890"/>
            <wp:effectExtent l="19050" t="0" r="0" b="0"/>
            <wp:docPr id="35" name="Obrázek 21" descr="2002c070z0167_2015c104z0256p007o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7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5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3.1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Provedení jízdy ve vyšších rychlostech, slalom v rychlosti 40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499235"/>
            <wp:effectExtent l="19050" t="0" r="0" b="0"/>
            <wp:docPr id="36" name="Obrázek 22" descr="2002c070z0167_2015c104z0256p007o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3.2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Vyhýbání se překážce při počáteční rychlosti nejméně 50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(u skupiny AM při rychlosti 45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617980"/>
            <wp:effectExtent l="19050" t="0" r="0" b="0"/>
            <wp:docPr id="37" name="Obrázek 24" descr="2002c070z0167_2015c104z0256p007o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0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lastRenderedPageBreak/>
        <w:t>4.1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proofErr w:type="spellStart"/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Brždění</w:t>
      </w:r>
      <w:proofErr w:type="spellEnd"/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přesnost ve stanoveném úseku z rychlosti nejméně 50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 xml:space="preserve">-1 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(u skupiny AM z rychlosti 45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519555"/>
            <wp:effectExtent l="19050" t="0" r="0" b="0"/>
            <wp:docPr id="38" name="Obrázek 25" descr="2002c070z0167_2015c104z0256p007o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4.2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Nouzové </w:t>
      </w:r>
      <w:proofErr w:type="spellStart"/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brždění</w:t>
      </w:r>
      <w:proofErr w:type="spellEnd"/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na stanovenou vzdálenost z rychlosti nejméně 50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 xml:space="preserve">-1 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(u skupiny AM z rychlosti 45 km.h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cs-CZ"/>
        </w:rPr>
        <w:t>-1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)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1286510"/>
            <wp:effectExtent l="19050" t="0" r="0" b="0"/>
            <wp:docPr id="39" name="Obrázek 26" descr="2002c070z0167_2015c104z0256p007o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:rsidR="00473FAB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F0F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4.3</w:t>
      </w:r>
      <w:r w:rsidRPr="002F0FF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Dráha pro úkony při vyšší rychlosti</w:t>
      </w: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73FAB" w:rsidRPr="002F0FF7" w:rsidRDefault="00473FAB" w:rsidP="00473F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>
            <wp:extent cx="5760720" cy="3086735"/>
            <wp:effectExtent l="19050" t="0" r="0" b="0"/>
            <wp:docPr id="40" name="Obrázek 27" descr="2002c070z0167_2015c104z0256p007o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2c070z0167_2015c104z0256p007o0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FAB" w:rsidRDefault="00473FAB" w:rsidP="00473FAB"/>
    <w:p w:rsidR="005A4F97" w:rsidRPr="00473FAB" w:rsidRDefault="005A4F97" w:rsidP="00473FAB"/>
    <w:sectPr w:rsidR="005A4F97" w:rsidRPr="00473FAB" w:rsidSect="005A4F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3FAB"/>
    <w:rsid w:val="00473FAB"/>
    <w:rsid w:val="005A4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73FA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7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73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222</Words>
  <Characters>1314</Characters>
  <Application>Microsoft Office Word</Application>
  <DocSecurity>0</DocSecurity>
  <Lines>10</Lines>
  <Paragraphs>3</Paragraphs>
  <ScaleCrop>false</ScaleCrop>
  <Company/>
  <LinksUpToDate>false</LinksUpToDate>
  <CharactersWithSpaces>1533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Art-tec Computers</dc:creator>
  <cp:lastModifiedBy>Art-tec Computers</cp:lastModifiedBy>
  <cp:revision>1</cp:revision>
  <dcterms:created xsi:type="dcterms:W3CDTF">2016-03-31T10:30:00Z</dcterms:created>
  <dcterms:modified xsi:type="dcterms:W3CDTF">2016-03-31T10:40:00Z</dcterms:modified>
</cp:coreProperties>
</file>